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242" w:rsidRDefault="00C11E32">
      <w:r w:rsidRPr="00C11E32">
        <w:rPr>
          <w:u w:val="single"/>
        </w:rPr>
        <w:t>Tárgy</w:t>
      </w:r>
      <w:bookmarkStart w:id="0" w:name="_GoBack"/>
      <w:r w:rsidRPr="00C11E32">
        <w:rPr>
          <w:u w:val="single"/>
        </w:rPr>
        <w:t>:</w:t>
      </w:r>
      <w:r>
        <w:rPr>
          <w:u w:val="single"/>
        </w:rPr>
        <w:t xml:space="preserve"> </w:t>
      </w:r>
      <w:r w:rsidR="00003CBD">
        <w:t>Módosító indítvány Dunakeszi Város Képviselő-testületének a 2015.06.25.-i ülésének a II.1-es napirendi pontjához.</w:t>
      </w:r>
    </w:p>
    <w:bookmarkEnd w:id="0"/>
    <w:p w:rsidR="00003CBD" w:rsidRDefault="00003CBD"/>
    <w:p w:rsidR="00003CBD" w:rsidRDefault="00003CBD">
      <w:r>
        <w:t>Tisztelt Képviselő Testület!</w:t>
      </w:r>
    </w:p>
    <w:p w:rsidR="00003CBD" w:rsidRDefault="00003CBD"/>
    <w:p w:rsidR="00003CBD" w:rsidRDefault="00003CBD">
      <w:r>
        <w:t xml:space="preserve">Tekintettel a tervezett uszodaépítés környéki </w:t>
      </w:r>
      <w:r w:rsidR="00754576">
        <w:t xml:space="preserve">lakók aggodalmára, javasoljuk, </w:t>
      </w:r>
      <w:r>
        <w:t xml:space="preserve">határozatba foglalni, hogy az építendő létesítményt csak és kizárólagosan a tervdokumentációban szereplő TANUSZODAI funkcióval kívánjuk majd üzemeltetni. </w:t>
      </w:r>
    </w:p>
    <w:p w:rsidR="00003CBD" w:rsidRDefault="00C11E32" w:rsidP="00003CBD">
      <w:pPr>
        <w:jc w:val="both"/>
        <w:rPr>
          <w:u w:val="single"/>
        </w:rPr>
      </w:pPr>
      <w:r>
        <w:t xml:space="preserve">Az uszodát a </w:t>
      </w:r>
      <w:r w:rsidR="00003CBD">
        <w:t xml:space="preserve">tervdokumentáció műszaki tartalom </w:t>
      </w:r>
      <w:r>
        <w:t>részében opcionálisan említett strandként</w:t>
      </w:r>
      <w:r w:rsidR="00003CBD">
        <w:t>: „</w:t>
      </w:r>
      <w:proofErr w:type="gramStart"/>
      <w:r w:rsidR="00003CBD">
        <w:t>…</w:t>
      </w:r>
      <w:r w:rsidR="00003CBD" w:rsidRPr="00003CBD">
        <w:rPr>
          <w:i/>
        </w:rPr>
        <w:t>A</w:t>
      </w:r>
      <w:proofErr w:type="gramEnd"/>
      <w:r w:rsidR="00003CBD" w:rsidRPr="00003CBD">
        <w:rPr>
          <w:i/>
        </w:rPr>
        <w:t xml:space="preserve"> nyári időszakban </w:t>
      </w:r>
      <w:proofErr w:type="spellStart"/>
      <w:r w:rsidR="00003CBD" w:rsidRPr="00003CBD">
        <w:rPr>
          <w:i/>
        </w:rPr>
        <w:t>-esetlegesen</w:t>
      </w:r>
      <w:proofErr w:type="spellEnd"/>
      <w:r w:rsidR="00003CBD" w:rsidRPr="00003CBD">
        <w:rPr>
          <w:i/>
        </w:rPr>
        <w:t xml:space="preserve"> felmerülő- strandként használt nagymedenc</w:t>
      </w:r>
      <w:r w:rsidR="00003CBD">
        <w:rPr>
          <w:i/>
        </w:rPr>
        <w:t xml:space="preserve">e és gyerek medenceként üzemelő </w:t>
      </w:r>
      <w:r w:rsidR="00003CBD" w:rsidRPr="00003CBD">
        <w:rPr>
          <w:i/>
        </w:rPr>
        <w:t xml:space="preserve">tanmedence terheltsége a szabvány szerint 2,5 szeres a vízfelületre számítva, azaz 240 fő. Ezt a vendégmennyiséget a néhány nyári hónap kihasználtsága miatt nem érdemes a fejépületben öltözővel és vizes helyiségekkel kiszolgálni. A nyári strand hasznosítás a vízgépészeti rendszerben is többlet beruházással valósítható meg. Lehetséges megoldásnak mutatkozik öltözőkabinok, szabadtéri zuhanyzók és szezonális vizes helyiség kialakítása a szabad területen (melynek nagysága az előírás szerint min. 1920 m </w:t>
      </w:r>
      <w:proofErr w:type="gramStart"/>
      <w:r w:rsidR="00003CBD" w:rsidRPr="00003CBD">
        <w:rPr>
          <w:i/>
        </w:rPr>
        <w:t>2 ).</w:t>
      </w:r>
      <w:proofErr w:type="gramEnd"/>
      <w:r w:rsidR="00003CBD" w:rsidRPr="00003CBD">
        <w:rPr>
          <w:i/>
        </w:rPr>
        <w:t xml:space="preserve"> A kiszolgáló építmények ( 5-5 váltókabin, 8 női </w:t>
      </w:r>
      <w:proofErr w:type="spellStart"/>
      <w:r w:rsidR="00003CBD" w:rsidRPr="00003CBD">
        <w:rPr>
          <w:i/>
        </w:rPr>
        <w:t>wc</w:t>
      </w:r>
      <w:proofErr w:type="spellEnd"/>
      <w:r w:rsidR="00003CBD" w:rsidRPr="00003CBD">
        <w:rPr>
          <w:i/>
        </w:rPr>
        <w:t xml:space="preserve"> fülke, 3 férfi </w:t>
      </w:r>
      <w:proofErr w:type="spellStart"/>
      <w:r w:rsidR="00003CBD" w:rsidRPr="00003CBD">
        <w:rPr>
          <w:i/>
        </w:rPr>
        <w:t>wc</w:t>
      </w:r>
      <w:proofErr w:type="spellEnd"/>
      <w:r w:rsidR="00003CBD" w:rsidRPr="00003CBD">
        <w:rPr>
          <w:i/>
        </w:rPr>
        <w:t xml:space="preserve"> és 6 piszoár, mosdó és 12 szabadtéri, burkolt zuhanyállás, burkolt felületek) jelentős többlet költséget jelentenének. A nyári strandhasználat az öltözők és vizes helyiségek többletberuházásain kívül műszaki (lábmosó medence, kültéri többlet zuhany, burkolt felületek) kertészeti (gyepfelület, növénytelepítés) és felszerelési (játszó és pihenő bútorok) többletfejlesztéseket </w:t>
      </w:r>
      <w:proofErr w:type="gramStart"/>
      <w:r w:rsidR="00003CBD" w:rsidRPr="00003CBD">
        <w:rPr>
          <w:i/>
        </w:rPr>
        <w:t>igényelne</w:t>
      </w:r>
      <w:proofErr w:type="gramEnd"/>
      <w:r w:rsidR="00003CBD" w:rsidRPr="00003CBD">
        <w:rPr>
          <w:i/>
        </w:rPr>
        <w:t xml:space="preserve"> A többletek között szerepel a szabadtéri szabadidős tevékenység miatt szükséges környezetvédelmi hatástanulmányok költsége is. Az összes többlet beruházás értéke így –helytől és adottságoktól függően- elérheti a 30-35 </w:t>
      </w:r>
      <w:proofErr w:type="spellStart"/>
      <w:r w:rsidR="00003CBD" w:rsidRPr="00003CBD">
        <w:rPr>
          <w:i/>
        </w:rPr>
        <w:t>MFt-ot</w:t>
      </w:r>
      <w:proofErr w:type="spellEnd"/>
      <w:r w:rsidR="00003CBD" w:rsidRPr="00003CBD">
        <w:rPr>
          <w:i/>
        </w:rPr>
        <w:t xml:space="preserve">, megvalósításuk jelentősen meghosszabbítja a beruházás időtartamát, így </w:t>
      </w:r>
      <w:r w:rsidR="00003CBD" w:rsidRPr="00003CBD">
        <w:rPr>
          <w:b/>
          <w:i/>
        </w:rPr>
        <w:t>műszakilag nem javasolt</w:t>
      </w:r>
      <w:proofErr w:type="gramStart"/>
      <w:r w:rsidR="00003CBD">
        <w:rPr>
          <w:i/>
        </w:rPr>
        <w:t>…..</w:t>
      </w:r>
      <w:proofErr w:type="gramEnd"/>
      <w:r w:rsidR="00003CBD">
        <w:rPr>
          <w:i/>
        </w:rPr>
        <w:t>”</w:t>
      </w:r>
      <w:r>
        <w:t xml:space="preserve"> </w:t>
      </w:r>
      <w:r w:rsidR="004F5606">
        <w:t xml:space="preserve">nem, </w:t>
      </w:r>
      <w:r>
        <w:t>az idézetben említett műszaki alkalmatlansága, valamint a környező lakók nyuga</w:t>
      </w:r>
      <w:r w:rsidR="004F5606">
        <w:t>lmára</w:t>
      </w:r>
      <w:r w:rsidR="0077629B">
        <w:t xml:space="preserve"> tekintettel.</w:t>
      </w:r>
    </w:p>
    <w:p w:rsidR="00C11E32" w:rsidRPr="0077629B" w:rsidRDefault="00C11E32" w:rsidP="00003CBD">
      <w:pPr>
        <w:jc w:val="both"/>
      </w:pPr>
      <w:r w:rsidRPr="0077629B">
        <w:t>A fentiek miatt az alábbi módosító indítványt kívánjuk előterjeszteni:</w:t>
      </w:r>
    </w:p>
    <w:p w:rsidR="00C11E32" w:rsidRDefault="00C11E32" w:rsidP="00C11E32">
      <w:r>
        <w:t xml:space="preserve">Dunakeszi Város Képviselő-testületének a 2015.06.25.-i ülésének a II.1-es napirendi pontja az alábbi határozattal egészüljön ki. </w:t>
      </w:r>
    </w:p>
    <w:p w:rsidR="0077629B" w:rsidRDefault="0077629B" w:rsidP="00C11E32">
      <w:pPr>
        <w:rPr>
          <w:u w:val="single"/>
        </w:rPr>
      </w:pPr>
    </w:p>
    <w:p w:rsidR="00C11E32" w:rsidRPr="0077629B" w:rsidRDefault="00C11E32" w:rsidP="00C11E32">
      <w:pPr>
        <w:rPr>
          <w:u w:val="single"/>
        </w:rPr>
      </w:pPr>
      <w:r w:rsidRPr="0077629B">
        <w:rPr>
          <w:u w:val="single"/>
        </w:rPr>
        <w:t>II. határozati javaslat:</w:t>
      </w:r>
    </w:p>
    <w:p w:rsidR="0077629B" w:rsidRDefault="0077629B" w:rsidP="00C11E32"/>
    <w:p w:rsidR="00C11E32" w:rsidRDefault="00F52D6B" w:rsidP="00C11E32">
      <w:r>
        <w:t>Duna</w:t>
      </w:r>
      <w:r w:rsidR="00754576">
        <w:t>keszi Város Képviselő-testület ú</w:t>
      </w:r>
      <w:r>
        <w:t>gy dönt, hogy a Radnóti Miklós utca – Szép E</w:t>
      </w:r>
      <w:r w:rsidR="00754576">
        <w:t>rnő köz</w:t>
      </w:r>
      <w:r>
        <w:t xml:space="preserve"> – Tábor utca – Sződ utca által határolt területre tervezett a Nemzeti Köznevelési Infrastruktúra Fejlesztési program keretében megvalósítandó Tanuszod</w:t>
      </w:r>
      <w:r w:rsidR="006F1AB8">
        <w:t>át a műszaki tervdokumentációban opciós lehetőségként</w:t>
      </w:r>
      <w:r>
        <w:t xml:space="preserve"> szereplő, de </w:t>
      </w:r>
      <w:r w:rsidR="006F1AB8">
        <w:t>műszakilag nem javasolt strand funkcióban</w:t>
      </w:r>
      <w:r>
        <w:t xml:space="preserve"> nem kívánja működtetni. </w:t>
      </w:r>
    </w:p>
    <w:p w:rsidR="006F1AB8" w:rsidRDefault="006F1AB8" w:rsidP="00C11E32"/>
    <w:p w:rsidR="006F1AB8" w:rsidRDefault="006F1AB8" w:rsidP="00C11E32">
      <w:r>
        <w:t>Dunakeszi 2015. június 23.</w:t>
      </w:r>
    </w:p>
    <w:p w:rsidR="006F1AB8" w:rsidRDefault="006F1AB8" w:rsidP="00C11E32">
      <w:r>
        <w:t xml:space="preserve">Lukácsi Bálint, Radnóti Henrik képviselők. </w:t>
      </w:r>
    </w:p>
    <w:p w:rsidR="00C11E32" w:rsidRPr="00003CBD" w:rsidRDefault="00C11E32" w:rsidP="00003CBD">
      <w:pPr>
        <w:jc w:val="both"/>
      </w:pPr>
    </w:p>
    <w:sectPr w:rsidR="00C11E32" w:rsidRPr="00003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BD"/>
    <w:rsid w:val="00003CBD"/>
    <w:rsid w:val="002730CE"/>
    <w:rsid w:val="004F5606"/>
    <w:rsid w:val="005665B3"/>
    <w:rsid w:val="006F1AB8"/>
    <w:rsid w:val="00754576"/>
    <w:rsid w:val="0077629B"/>
    <w:rsid w:val="00867FAF"/>
    <w:rsid w:val="00AA4A5F"/>
    <w:rsid w:val="00B34242"/>
    <w:rsid w:val="00C11E32"/>
    <w:rsid w:val="00CE337E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C01C9-48DA-4857-A19D-203A0DDC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Borkedvelő</dc:creator>
  <cp:keywords/>
  <dc:description/>
  <cp:lastModifiedBy>Borkedvelő</cp:lastModifiedBy>
  <cp:revision>2</cp:revision>
  <dcterms:created xsi:type="dcterms:W3CDTF">2015-06-23T16:34:00Z</dcterms:created>
  <dcterms:modified xsi:type="dcterms:W3CDTF">2015-06-23T16:34:00Z</dcterms:modified>
</cp:coreProperties>
</file>